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bookmarkStart w:id="0" w:name="_GoBack"/>
      <w:bookmarkEnd w:id="0"/>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3E1F85" w:rsidP="00C14565">
      <w:pPr>
        <w:spacing w:after="0" w:line="480" w:lineRule="auto"/>
        <w:contextualSpacing/>
        <w:jc w:val="center"/>
      </w:pPr>
    </w:p>
    <w:p w:rsidR="003E1F85" w:rsidRDefault="00877712" w:rsidP="00C14565">
      <w:pPr>
        <w:spacing w:after="0" w:line="480" w:lineRule="auto"/>
        <w:contextualSpacing/>
        <w:jc w:val="center"/>
      </w:pPr>
      <w:r>
        <w:t>Adverse</w:t>
      </w:r>
      <w:r w:rsidR="001F5301">
        <w:t xml:space="preserve"> Selection</w:t>
      </w:r>
    </w:p>
    <w:p w:rsidR="003E1F85" w:rsidRDefault="001F5301" w:rsidP="00C14565">
      <w:pPr>
        <w:spacing w:after="0" w:line="480" w:lineRule="auto"/>
        <w:contextualSpacing/>
        <w:jc w:val="center"/>
      </w:pPr>
      <w:r>
        <w:t>Student Name</w:t>
      </w:r>
    </w:p>
    <w:p w:rsidR="003E1F85" w:rsidRDefault="001F5301" w:rsidP="00C14565">
      <w:pPr>
        <w:spacing w:after="0" w:line="480" w:lineRule="auto"/>
        <w:contextualSpacing/>
        <w:jc w:val="center"/>
      </w:pPr>
      <w:r>
        <w:t>Institution Affiliation</w:t>
      </w:r>
    </w:p>
    <w:p w:rsidR="003E1F85" w:rsidRDefault="001F5301" w:rsidP="00C14565">
      <w:pPr>
        <w:spacing w:after="0" w:line="480" w:lineRule="auto"/>
        <w:contextualSpacing/>
        <w:jc w:val="left"/>
      </w:pPr>
      <w:r>
        <w:br w:type="page"/>
      </w:r>
    </w:p>
    <w:p w:rsidR="003E1F85" w:rsidRPr="003E1F85" w:rsidRDefault="00877712" w:rsidP="00C14565">
      <w:pPr>
        <w:spacing w:after="0" w:line="480" w:lineRule="auto"/>
        <w:contextualSpacing/>
        <w:jc w:val="center"/>
      </w:pPr>
      <w:r>
        <w:lastRenderedPageBreak/>
        <w:t>Adverse</w:t>
      </w:r>
      <w:r w:rsidR="001F5301" w:rsidRPr="003E1F85">
        <w:t xml:space="preserve"> Selection</w:t>
      </w:r>
    </w:p>
    <w:p w:rsidR="003E1F85" w:rsidRPr="003E1F85" w:rsidRDefault="001F5301" w:rsidP="00C14565">
      <w:pPr>
        <w:spacing w:after="0" w:line="480" w:lineRule="auto"/>
        <w:contextualSpacing/>
        <w:rPr>
          <w:b/>
        </w:rPr>
      </w:pPr>
      <w:r w:rsidRPr="003E1F85">
        <w:rPr>
          <w:b/>
        </w:rPr>
        <w:t xml:space="preserve">Using concepts from this course, explain why adverse selection can influence healthcare, and explain why Ms. McArdle thinks the adverse selection theory is imperfect.  </w:t>
      </w:r>
      <w:r w:rsidRPr="003E1F85">
        <w:rPr>
          <w:b/>
        </w:rPr>
        <w:t>What do you think?  Write 150-300 words.</w:t>
      </w:r>
    </w:p>
    <w:p w:rsidR="003E1F85" w:rsidRPr="003E1F85" w:rsidRDefault="00877712" w:rsidP="00C14565">
      <w:pPr>
        <w:spacing w:after="0" w:line="480" w:lineRule="auto"/>
        <w:ind w:firstLine="720"/>
        <w:contextualSpacing/>
      </w:pPr>
      <w:r>
        <w:t>Adverse</w:t>
      </w:r>
      <w:r w:rsidR="001F5301" w:rsidRPr="003E1F85">
        <w:t xml:space="preserve"> selection can have a great impact on the market. When there is unequal information between the buyers and the sellers, the market easily gets distorted and, in the long run leading to market failure. In heal</w:t>
      </w:r>
      <w:r w:rsidR="001F5301" w:rsidRPr="003E1F85">
        <w:t xml:space="preserve">thcare, </w:t>
      </w:r>
      <w:r>
        <w:t>adverse</w:t>
      </w:r>
      <w:r w:rsidR="001F5301" w:rsidRPr="003E1F85">
        <w:t xml:space="preserve"> selection has great influence, especially in the choice of health insurance plans. The healthy people are likely to choose managed care while the unhealthy people choose more generous plans. The health insurance market can easily fail due t</w:t>
      </w:r>
      <w:r w:rsidR="001F5301" w:rsidRPr="003E1F85">
        <w:t xml:space="preserve">o the influence of adverse selection. An </w:t>
      </w:r>
      <w:r>
        <w:t>Adverse</w:t>
      </w:r>
      <w:r w:rsidR="001F5301" w:rsidRPr="003E1F85">
        <w:t xml:space="preserve"> selection has the high-risks individuals, those who highly need coverage purchasing health insurance while the healthy people are abstaining. As a result, the insurance companies are affected financially; he</w:t>
      </w:r>
      <w:r w:rsidR="001F5301" w:rsidRPr="003E1F85">
        <w:t>nce few remain in the market with higher rates for each coverage purchased.</w:t>
      </w:r>
    </w:p>
    <w:p w:rsidR="003E1F85" w:rsidRPr="003E1F85" w:rsidRDefault="001F5301" w:rsidP="00C14565">
      <w:pPr>
        <w:spacing w:after="0" w:line="480" w:lineRule="auto"/>
        <w:ind w:firstLine="720"/>
        <w:contextualSpacing/>
      </w:pPr>
      <w:r w:rsidRPr="003E1F85">
        <w:t xml:space="preserve">According to Ms. McArdle, she thinks that </w:t>
      </w:r>
      <w:r w:rsidR="00877712">
        <w:t>Adverse</w:t>
      </w:r>
      <w:r w:rsidRPr="003E1F85">
        <w:t xml:space="preserve"> selection theory is imperfect and even suggests that adverse selection can lead to market failure. She points out that although th</w:t>
      </w:r>
      <w:r w:rsidRPr="003E1F85">
        <w:t xml:space="preserve">e insurance companies try to avoid </w:t>
      </w:r>
      <w:r>
        <w:t>covering those who are likely to need care, a greater p</w:t>
      </w:r>
      <w:r w:rsidRPr="003E1F85">
        <w:t>ercentage of the uninsured are excellent healthy. She also points out that there is a correlation between uninsured and good health, especially being young</w:t>
      </w:r>
      <w:r w:rsidR="00C14565">
        <w:t xml:space="preserve"> (McArdle, 2009)</w:t>
      </w:r>
      <w:r w:rsidRPr="003E1F85">
        <w:t>. As she concludes the article, she suggests that the market failure that arises as a result of adverse selection in the insurance market can be controlled through government interventions. Some of the interventions suggested include programs to cover</w:t>
      </w:r>
      <w:r w:rsidRPr="003E1F85">
        <w:t xml:space="preserve"> the indigent and regulations to prevent insurance companies from ripping off customers.</w:t>
      </w:r>
    </w:p>
    <w:p w:rsidR="003E1F85" w:rsidRDefault="001F5301" w:rsidP="00C14565">
      <w:pPr>
        <w:spacing w:after="0" w:line="480" w:lineRule="auto"/>
        <w:contextualSpacing/>
        <w:jc w:val="left"/>
      </w:pPr>
      <w:r>
        <w:br w:type="page"/>
      </w:r>
    </w:p>
    <w:p w:rsidR="003E1F85" w:rsidRPr="003E1F85" w:rsidRDefault="001F5301" w:rsidP="00C14565">
      <w:pPr>
        <w:spacing w:after="0" w:line="480" w:lineRule="auto"/>
        <w:contextualSpacing/>
        <w:jc w:val="center"/>
      </w:pPr>
      <w:r w:rsidRPr="003E1F85">
        <w:lastRenderedPageBreak/>
        <w:t>Reference</w:t>
      </w:r>
    </w:p>
    <w:p w:rsidR="003E1F85" w:rsidRPr="003E1F85" w:rsidRDefault="001F5301" w:rsidP="00C14565">
      <w:pPr>
        <w:spacing w:after="0" w:line="480" w:lineRule="auto"/>
        <w:ind w:left="720" w:hanging="720"/>
        <w:contextualSpacing/>
      </w:pPr>
      <w:r w:rsidRPr="003E1F85">
        <w:t xml:space="preserve">McArdle, M. (2009, July 27). </w:t>
      </w:r>
      <w:r w:rsidRPr="003E1F85">
        <w:rPr>
          <w:i/>
          <w:iCs/>
        </w:rPr>
        <w:t>Does Adverse Selection Really Apply To Healthcare?</w:t>
      </w:r>
      <w:r w:rsidRPr="003E1F85">
        <w:t xml:space="preserve"> The Atlantic. </w:t>
      </w:r>
      <w:hyperlink r:id="rId6" w:history="1">
        <w:r w:rsidRPr="003E1F85">
          <w:rPr>
            <w:rStyle w:val="Hyperlink"/>
          </w:rPr>
          <w:t>https://www.theatlantic.com/business/archive/2009/07/does-adverse-selection-really-apply-to-healthcare/22211/</w:t>
        </w:r>
      </w:hyperlink>
    </w:p>
    <w:p w:rsidR="00B63362" w:rsidRDefault="00B63362" w:rsidP="00C14565">
      <w:pPr>
        <w:spacing w:after="0" w:line="480" w:lineRule="auto"/>
        <w:contextualSpacing/>
      </w:pPr>
    </w:p>
    <w:sectPr w:rsidR="00B63362" w:rsidSect="003E1F8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301" w:rsidRDefault="001F5301">
      <w:pPr>
        <w:spacing w:after="0" w:line="240" w:lineRule="auto"/>
      </w:pPr>
      <w:r>
        <w:separator/>
      </w:r>
    </w:p>
  </w:endnote>
  <w:endnote w:type="continuationSeparator" w:id="0">
    <w:p w:rsidR="001F5301" w:rsidRDefault="001F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301" w:rsidRDefault="001F5301">
      <w:pPr>
        <w:spacing w:after="0" w:line="240" w:lineRule="auto"/>
      </w:pPr>
      <w:r>
        <w:separator/>
      </w:r>
    </w:p>
  </w:footnote>
  <w:footnote w:type="continuationSeparator" w:id="0">
    <w:p w:rsidR="001F5301" w:rsidRDefault="001F5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883131"/>
      <w:docPartObj>
        <w:docPartGallery w:val="Page Numbers (Top of Page)"/>
        <w:docPartUnique/>
      </w:docPartObj>
    </w:sdtPr>
    <w:sdtEndPr>
      <w:rPr>
        <w:noProof/>
      </w:rPr>
    </w:sdtEndPr>
    <w:sdtContent>
      <w:p w:rsidR="003E1F85" w:rsidRDefault="00877712" w:rsidP="003E1F85">
        <w:pPr>
          <w:pStyle w:val="Header"/>
          <w:tabs>
            <w:tab w:val="left" w:pos="225"/>
          </w:tabs>
          <w:jc w:val="left"/>
        </w:pPr>
        <w:r>
          <w:t>ADVERSE</w:t>
        </w:r>
        <w:r w:rsidR="001F5301" w:rsidRPr="003E1F85">
          <w:t xml:space="preserve"> </w:t>
        </w:r>
        <w:r w:rsidR="001F5301" w:rsidRPr="003E1F85">
          <w:t>SELECTION</w:t>
        </w:r>
        <w:r w:rsidR="001F5301">
          <w:tab/>
        </w:r>
        <w:r w:rsidR="001F5301">
          <w:tab/>
        </w:r>
        <w:r w:rsidR="001F5301">
          <w:fldChar w:fldCharType="begin"/>
        </w:r>
        <w:r w:rsidR="001F5301">
          <w:instrText xml:space="preserve"> PAGE   \* MERGEFORMAT </w:instrText>
        </w:r>
        <w:r w:rsidR="001F5301">
          <w:fldChar w:fldCharType="separate"/>
        </w:r>
        <w:r>
          <w:rPr>
            <w:noProof/>
          </w:rPr>
          <w:t>3</w:t>
        </w:r>
        <w:r w:rsidR="001F5301">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F85" w:rsidRDefault="001F5301">
    <w:pPr>
      <w:pStyle w:val="Header"/>
    </w:pPr>
    <w:r>
      <w:t>Running head</w:t>
    </w:r>
    <w:r w:rsidR="00877712">
      <w:t>:</w:t>
    </w:r>
    <w:r w:rsidR="00877712" w:rsidRPr="00877712">
      <w:t xml:space="preserve"> ADVERSE</w:t>
    </w:r>
    <w:r>
      <w:t xml:space="preserve"> SELECTION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F85"/>
    <w:rsid w:val="001F5301"/>
    <w:rsid w:val="003E1F85"/>
    <w:rsid w:val="00877712"/>
    <w:rsid w:val="00922D97"/>
    <w:rsid w:val="009602EC"/>
    <w:rsid w:val="00B63362"/>
    <w:rsid w:val="00C14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84ADC3-B455-4793-BB6C-0C4FDE6B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F85"/>
    <w:rPr>
      <w:color w:val="0563C1" w:themeColor="hyperlink"/>
      <w:u w:val="single"/>
    </w:rPr>
  </w:style>
  <w:style w:type="paragraph" w:styleId="Header">
    <w:name w:val="header"/>
    <w:basedOn w:val="Normal"/>
    <w:link w:val="HeaderChar"/>
    <w:uiPriority w:val="99"/>
    <w:unhideWhenUsed/>
    <w:rsid w:val="003E1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85"/>
    <w:rPr>
      <w:rFonts w:ascii="Times New Roman" w:hAnsi="Times New Roman"/>
      <w:sz w:val="24"/>
    </w:rPr>
  </w:style>
  <w:style w:type="paragraph" w:styleId="Footer">
    <w:name w:val="footer"/>
    <w:basedOn w:val="Normal"/>
    <w:link w:val="FooterChar"/>
    <w:uiPriority w:val="99"/>
    <w:unhideWhenUsed/>
    <w:rsid w:val="003E1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8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business/archive/2009/07/does-adverse-selection-really-apply-to-healthcare/222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2020-03-04T10:18:00Z</dcterms:created>
  <dcterms:modified xsi:type="dcterms:W3CDTF">2020-03-04T10:18:00Z</dcterms:modified>
</cp:coreProperties>
</file>